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80" w:rsidRDefault="00961B2D" w:rsidP="00722F80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42F9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«Воспитание нравственных качеств детей в процессе общения с природой»</w:t>
      </w:r>
    </w:p>
    <w:p w:rsidR="00593BDA" w:rsidRPr="00722F80" w:rsidRDefault="00722F80" w:rsidP="00722F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722F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мой </w:t>
      </w:r>
      <w:proofErr w:type="gramStart"/>
      <w:r w:rsidRPr="00722F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взгляд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о</w:t>
      </w:r>
      <w:r w:rsidR="00593BDA" w:rsidRPr="00942F99">
        <w:rPr>
          <w:color w:val="000000"/>
          <w:sz w:val="28"/>
          <w:szCs w:val="28"/>
        </w:rPr>
        <w:t xml:space="preserve">дним из основополагающего качества нравственного воспитания дошкольников является природа. Она способна вызывать у детей гуманные чувства, желание заботиться о тех, кто слабее, кто нуждается в помощи, защищать их. Воздействие природы и животного мира на нравственную сферу личности детей дошкольного возраста  многогранно и при соответствующей педагогической организации становится значимым средством воспитания чувств и поведения ребенка. </w:t>
      </w:r>
    </w:p>
    <w:p w:rsidR="00722F80" w:rsidRDefault="00942F99" w:rsidP="00593BDA">
      <w:pPr>
        <w:pStyle w:val="a4"/>
        <w:shd w:val="clear" w:color="auto" w:fill="FFFFFF"/>
        <w:spacing w:before="419" w:beforeAutospacing="0" w:after="502" w:afterAutospacing="0"/>
        <w:textAlignment w:val="baseline"/>
        <w:rPr>
          <w:color w:val="000000"/>
          <w:sz w:val="28"/>
          <w:szCs w:val="28"/>
        </w:rPr>
      </w:pPr>
      <w:r w:rsidRPr="00942F99">
        <w:rPr>
          <w:color w:val="000000"/>
          <w:sz w:val="28"/>
          <w:szCs w:val="28"/>
        </w:rPr>
        <w:t>Способы взаимодействия детей дошкольного возраста с окружающим миром: наблюдение, экспериментирование, познавательно-исследовательская деятельность, игра, беседа, чтение.</w:t>
      </w:r>
    </w:p>
    <w:p w:rsidR="00CD1303" w:rsidRPr="00722F80" w:rsidRDefault="00CD1303" w:rsidP="00593BDA">
      <w:pPr>
        <w:pStyle w:val="a4"/>
        <w:shd w:val="clear" w:color="auto" w:fill="FFFFFF"/>
        <w:spacing w:before="419" w:beforeAutospacing="0" w:after="502" w:afterAutospacing="0"/>
        <w:textAlignment w:val="baseline"/>
        <w:rPr>
          <w:color w:val="000000"/>
          <w:sz w:val="28"/>
          <w:szCs w:val="28"/>
        </w:rPr>
      </w:pPr>
      <w:r w:rsidRPr="00942F99">
        <w:rPr>
          <w:color w:val="000000"/>
          <w:sz w:val="28"/>
          <w:szCs w:val="28"/>
          <w:shd w:val="clear" w:color="auto" w:fill="FFFFFF"/>
        </w:rPr>
        <w:t>Одной из форм воспитания бережного отношения к природе является наблюдение за погодой, птицами, растениями. Для того</w:t>
      </w:r>
      <w:proofErr w:type="gramStart"/>
      <w:r w:rsidRPr="00942F99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942F99">
        <w:rPr>
          <w:color w:val="000000"/>
          <w:sz w:val="28"/>
          <w:szCs w:val="28"/>
          <w:shd w:val="clear" w:color="auto" w:fill="FFFFFF"/>
        </w:rPr>
        <w:t xml:space="preserve"> чтобы наблюдение способствовало решению воспитательных задач педагог задает различные проблемные вопросы нравственного характера, использует игровой метод, метод речевой активности, формируя тем самым у детей нравственное представление, обогащая их нравственные чувства, прививая нормы и правила поведения, определяющие отношение ребенка к себе, другим людям, природе, обществу.</w:t>
      </w:r>
    </w:p>
    <w:p w:rsidR="00593BDA" w:rsidRPr="00942F99" w:rsidRDefault="00CD1303" w:rsidP="00593BDA">
      <w:pPr>
        <w:pStyle w:val="a4"/>
        <w:shd w:val="clear" w:color="auto" w:fill="FFFFFF"/>
        <w:spacing w:before="419" w:beforeAutospacing="0" w:after="502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942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42F99">
        <w:rPr>
          <w:color w:val="000000"/>
          <w:sz w:val="28"/>
          <w:szCs w:val="28"/>
          <w:shd w:val="clear" w:color="auto" w:fill="FFFFFF"/>
        </w:rPr>
        <w:t>Через экспериментирование (состояния воды, воздуха; твердые тела, их свойства и т. д.), дети учатся взаимодействовать, уступать, слышать друг друга.</w:t>
      </w:r>
      <w:proofErr w:type="gramEnd"/>
    </w:p>
    <w:p w:rsidR="00CD1303" w:rsidRPr="00942F99" w:rsidRDefault="00CD1303" w:rsidP="00593BDA">
      <w:pPr>
        <w:pStyle w:val="a4"/>
        <w:shd w:val="clear" w:color="auto" w:fill="FFFFFF"/>
        <w:spacing w:before="419" w:beforeAutospacing="0" w:after="502" w:afterAutospacing="0"/>
        <w:textAlignment w:val="baseline"/>
        <w:rPr>
          <w:color w:val="000000"/>
          <w:sz w:val="28"/>
          <w:szCs w:val="28"/>
        </w:rPr>
      </w:pPr>
      <w:r w:rsidRPr="00942F99">
        <w:rPr>
          <w:color w:val="000000"/>
          <w:sz w:val="28"/>
          <w:szCs w:val="28"/>
          <w:shd w:val="clear" w:color="auto" w:fill="FFFFFF"/>
        </w:rPr>
        <w:t>В ходе прогулки организуется трудовая деятельность детей. Содержание и ее формы зависят от погоды и времени года. Летом происходит знакомство с трудом по выращиванию растений, осенью дети собирают семена цветов, зимой могут сгребать снег, делать из него различные сооружения. Ценность труда состоит в том, что дети видят его результаты.</w:t>
      </w:r>
    </w:p>
    <w:p w:rsidR="005610F6" w:rsidRDefault="005610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главная задача в развитии нравственных каче</w:t>
      </w:r>
      <w:proofErr w:type="gramStart"/>
      <w:r w:rsidRPr="0094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ср</w:t>
      </w:r>
      <w:proofErr w:type="gramEnd"/>
      <w:r w:rsidRPr="0094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едствами природы - это пробуждение у детей эмоционального отношения к ней. Сферой нравственного отношения являются не только отношения между людьми, но и отношения человека с животными, растениями и целыми экосистемами. Формирование нравственных качеств личности выступает главной целью экологического воспитания дошкольников.</w:t>
      </w:r>
    </w:p>
    <w:p w:rsidR="00722F80" w:rsidRPr="00942F99" w:rsidRDefault="0072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Одним из направлений развития детей  в нашем детском саду является экологическое воспитание. Таким образом, в нашей группе создан музей, благодаря которому создается нравственное воспитание детей. Говоря о природе Родного края, мы также развиваем не только экологическое воспитание, но и нравственные качества ребенка. В нашей группе есть экологический и патриотический центр. На мой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взгляд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взаимосвязаны друг с другом. Мной был разработан альбом «Природа Барабинского края». С целью развития нравственных качеств через экологическое воспитание.  Благодаря этому альбому происходит нравственное развитие любви к малой родине, а экологическое воспитание </w:t>
      </w:r>
      <w:r w:rsidR="00533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формирование знаний о природе малой родины.  В дальнейшем планируем создать дидактическую игру «Моя малая Родина». Цель, которой является  уточнить и обобщить знания детей о природе и животном мире родного края, воспитывать любовь к Родине, бережное отношение к природе. Также планируем создать настольные игры, </w:t>
      </w:r>
      <w:proofErr w:type="spellStart"/>
      <w:r w:rsidR="00533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="00533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изображением нашего края.</w:t>
      </w:r>
    </w:p>
    <w:sectPr w:rsidR="00722F80" w:rsidRPr="00942F99" w:rsidSect="0058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1B2D"/>
    <w:rsid w:val="00051B97"/>
    <w:rsid w:val="00074607"/>
    <w:rsid w:val="00533BCD"/>
    <w:rsid w:val="005610F6"/>
    <w:rsid w:val="00581EB5"/>
    <w:rsid w:val="00593BDA"/>
    <w:rsid w:val="00593EDE"/>
    <w:rsid w:val="00722F80"/>
    <w:rsid w:val="00942F99"/>
    <w:rsid w:val="00961B2D"/>
    <w:rsid w:val="009C7DF2"/>
    <w:rsid w:val="00B1117C"/>
    <w:rsid w:val="00CB5109"/>
    <w:rsid w:val="00CD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3EDE"/>
    <w:rPr>
      <w:b/>
      <w:bCs/>
    </w:rPr>
  </w:style>
  <w:style w:type="paragraph" w:styleId="a4">
    <w:name w:val="Normal (Web)"/>
    <w:basedOn w:val="a"/>
    <w:uiPriority w:val="99"/>
    <w:unhideWhenUsed/>
    <w:rsid w:val="0059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2020-11-29T07:43:00Z</dcterms:created>
  <dcterms:modified xsi:type="dcterms:W3CDTF">2020-12-01T07:36:00Z</dcterms:modified>
</cp:coreProperties>
</file>